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A0" w:rsidRPr="001857BE" w:rsidRDefault="001C3BA0" w:rsidP="001857BE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40"/>
        <w:gridCol w:w="2931"/>
        <w:gridCol w:w="5239"/>
      </w:tblGrid>
      <w:tr w:rsidR="001C3BA0" w:rsidRPr="001857BE" w:rsidTr="00D0619F">
        <w:trPr>
          <w:trHeight w:val="41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</w:rPr>
            </w:pPr>
            <w:r w:rsidRPr="001857BE">
              <w:rPr>
                <w:rFonts w:ascii="Times New Roman" w:hAnsi="Times New Roman" w:cs="Times New Roman"/>
                <w:color w:val="FF0000"/>
              </w:rPr>
              <w:t xml:space="preserve">I ROK </w:t>
            </w:r>
          </w:p>
        </w:tc>
      </w:tr>
      <w:tr w:rsidR="001C3BA0" w:rsidRPr="001857BE" w:rsidTr="00D0619F">
        <w:trPr>
          <w:trHeight w:val="211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1C3B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metodologiczne (60 godz.)</w:t>
            </w:r>
          </w:p>
          <w:p w:rsidR="001C3BA0" w:rsidRPr="001857BE" w:rsidRDefault="001C3BA0" w:rsidP="00D0619F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Przedmiot obowiązkowy (podział wg dyscyplin)  3 ECTS (I SEM) + 3 ECTS  (II.SEM) - egzamin</w:t>
            </w:r>
          </w:p>
        </w:tc>
      </w:tr>
      <w:tr w:rsidR="001C3BA0" w:rsidRPr="001857BE" w:rsidTr="00D0619F">
        <w:trPr>
          <w:trHeight w:val="210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BA0" w:rsidRPr="001857BE" w:rsidTr="00D0619F">
        <w:trPr>
          <w:trHeight w:val="74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20" w:rsidRPr="001857BE" w:rsidRDefault="00F81120" w:rsidP="005F1D4B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literaturoznawcze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8D2321" w:rsidRDefault="001C3BA0" w:rsidP="005F1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D232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dr</w:t>
            </w:r>
            <w:r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="00BB46CA" w:rsidRPr="008D232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hab.</w:t>
            </w:r>
            <w:r w:rsidR="00BB46CA"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J. </w:t>
            </w:r>
            <w:proofErr w:type="spellStart"/>
            <w:r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Momro</w:t>
            </w:r>
            <w:proofErr w:type="spellEnd"/>
            <w:r w:rsidRPr="008D232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DC" w:rsidRDefault="005F1D4B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czwartek,</w:t>
            </w:r>
          </w:p>
          <w:p w:rsidR="001C3BA0" w:rsidRPr="001857BE" w:rsidRDefault="005F1D4B" w:rsidP="00D0619F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 16.30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- 19.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8F6274" w:rsidP="005F1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42, </w:t>
            </w:r>
            <w:r w:rsidR="00002BEA">
              <w:rPr>
                <w:rFonts w:ascii="Times New Roman" w:hAnsi="Times New Roman" w:cs="Times New Roman"/>
                <w:sz w:val="20"/>
                <w:szCs w:val="20"/>
              </w:rPr>
              <w:t>Gołębia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B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1C3BA0" w:rsidRPr="001857BE" w:rsidTr="00D0619F">
        <w:trPr>
          <w:cantSplit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5262B5" w:rsidP="005F1D4B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Terminy: </w:t>
            </w:r>
            <w:r w:rsidR="001C3BA0"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5F1D4B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04</w:t>
            </w:r>
            <w:r w:rsidR="002D062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.10</w:t>
            </w:r>
            <w:r w:rsidR="0016067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</w:t>
            </w:r>
            <w:r w:rsidR="005F1D4B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18</w:t>
            </w:r>
            <w:r w:rsidR="002D062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.10,</w:t>
            </w:r>
            <w:r w:rsidR="0016067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5F1D4B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08.11, 22</w:t>
            </w:r>
            <w:r w:rsidR="0016067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.11</w:t>
            </w:r>
            <w:r w:rsidR="005F1D4B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06</w:t>
            </w:r>
            <w:r w:rsidR="00F8112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  <w:r w:rsidR="0016067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12</w:t>
            </w:r>
            <w:r w:rsidR="005F1D4B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20.12, 10</w:t>
            </w:r>
            <w:r w:rsidR="0016067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.01</w:t>
            </w:r>
          </w:p>
        </w:tc>
      </w:tr>
      <w:tr w:rsidR="001C3BA0" w:rsidRPr="001857BE" w:rsidTr="00CE397D">
        <w:trPr>
          <w:trHeight w:val="54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językoznawcze</w:t>
            </w:r>
          </w:p>
          <w:p w:rsidR="001C3BA0" w:rsidRPr="001857BE" w:rsidRDefault="001C3BA0" w:rsidP="00D0619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FA779C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z II rokiem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DC" w:rsidRDefault="00FA779C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79C">
              <w:rPr>
                <w:rFonts w:ascii="Times New Roman" w:hAnsi="Times New Roman" w:cs="Times New Roman"/>
                <w:sz w:val="20"/>
                <w:szCs w:val="20"/>
              </w:rPr>
              <w:t xml:space="preserve">środa, </w:t>
            </w:r>
          </w:p>
          <w:p w:rsidR="001C3BA0" w:rsidRPr="001857BE" w:rsidRDefault="00FA779C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79C">
              <w:rPr>
                <w:rFonts w:ascii="Times New Roman" w:hAnsi="Times New Roman" w:cs="Times New Roman"/>
                <w:sz w:val="20"/>
                <w:szCs w:val="20"/>
              </w:rPr>
              <w:t>godz. 16.30 – 19.00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FA779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C3BA0" w:rsidRPr="001857BE" w:rsidTr="00D061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Pr="001857BE" w:rsidRDefault="001C3BA0" w:rsidP="001857BE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kulturoznawcze 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B40D3A" w:rsidRPr="00B40D3A">
              <w:rPr>
                <w:rFonts w:ascii="Times New Roman" w:hAnsi="Times New Roman" w:cs="Times New Roman"/>
                <w:sz w:val="20"/>
                <w:szCs w:val="20"/>
              </w:rPr>
              <w:t>hab.</w:t>
            </w:r>
            <w:r w:rsidR="00B40D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Elżbieta Rybicka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(I 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1C3BA0" w:rsidRPr="001857BE" w:rsidRDefault="001C3BA0" w:rsidP="00D0619F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40D3A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B40D3A" w:rsidRPr="00B40D3A">
              <w:rPr>
                <w:rFonts w:ascii="Times New Roman" w:hAnsi="Times New Roman" w:cs="Times New Roman"/>
                <w:sz w:val="20"/>
                <w:szCs w:val="20"/>
              </w:rPr>
              <w:t>hab.</w:t>
            </w:r>
            <w:r w:rsidR="00B40D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Roma Sendyka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(II 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301AC2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2">
              <w:rPr>
                <w:rFonts w:ascii="Times New Roman" w:hAnsi="Times New Roman" w:cs="Times New Roman"/>
                <w:sz w:val="20"/>
                <w:szCs w:val="20"/>
              </w:rPr>
              <w:t xml:space="preserve">piątek, </w:t>
            </w:r>
          </w:p>
          <w:p w:rsidR="001C3BA0" w:rsidRPr="001857BE" w:rsidRDefault="00301AC2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2">
              <w:rPr>
                <w:rFonts w:ascii="Times New Roman" w:hAnsi="Times New Roman" w:cs="Times New Roman"/>
                <w:sz w:val="20"/>
                <w:szCs w:val="20"/>
              </w:rPr>
              <w:t>godz. 16.45-19.30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EA2055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302, ul. Grodzka 64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5F1D4B" w:rsidP="001C3BA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 12.10, 26.10, 16.11, 30.11, 14.12, 04.01, 18</w:t>
            </w:r>
            <w:r w:rsidR="00301AC2" w:rsidRPr="00301A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.01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2. seminarium z określonej dyscypliny (60 godz.) 2 ECTS (I SEM) + 1 ECTS  (II.SEM) – egzamin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Wybór jednych zajęć spośród:</w:t>
            </w:r>
          </w:p>
        </w:tc>
      </w:tr>
      <w:tr w:rsidR="001C3BA0" w:rsidRPr="001857BE" w:rsidTr="00D061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literatura  dawna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3E2F65" w:rsidRDefault="006B35AF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6CA">
              <w:rPr>
                <w:rFonts w:ascii="Times New Roman" w:hAnsi="Times New Roman" w:cs="Times New Roman"/>
                <w:sz w:val="20"/>
                <w:szCs w:val="20"/>
              </w:rPr>
              <w:t>dr hab</w:t>
            </w:r>
            <w:r w:rsidRPr="003E2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Jakub Niedźwiedź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8F1CCD" w:rsidP="00B12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3BA0" w:rsidRPr="001857BE" w:rsidRDefault="001C3BA0" w:rsidP="00B12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</w:t>
            </w:r>
            <w:r w:rsidR="00766B77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  <w:r w:rsidR="006F2E85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193A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6B7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52612A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</w:t>
            </w:r>
            <w:r w:rsidR="006C693B">
              <w:rPr>
                <w:rFonts w:ascii="Times New Roman" w:hAnsi="Times New Roman" w:cs="Times New Roman"/>
                <w:sz w:val="20"/>
                <w:szCs w:val="20"/>
              </w:rPr>
              <w:t xml:space="preserve"> 54, ul. Gołębia 16</w:t>
            </w:r>
          </w:p>
        </w:tc>
      </w:tr>
      <w:tr w:rsidR="001C3BA0" w:rsidRPr="001857BE" w:rsidTr="00D0619F">
        <w:trPr>
          <w:cantSplit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Default="001C3BA0" w:rsidP="00112756">
            <w:pPr>
              <w:pStyle w:val="Tekstprzypisudolnego"/>
              <w:spacing w:line="360" w:lineRule="auto"/>
              <w:ind w:left="567" w:right="567"/>
              <w:jc w:val="center"/>
              <w:rPr>
                <w:color w:val="C00000"/>
                <w:sz w:val="20"/>
                <w:szCs w:val="20"/>
                <w:lang w:val="pl-PL"/>
              </w:rPr>
            </w:pPr>
            <w:r w:rsidRPr="001857BE">
              <w:rPr>
                <w:color w:val="C00000"/>
                <w:sz w:val="20"/>
                <w:szCs w:val="20"/>
                <w:lang w:val="pl-PL"/>
              </w:rPr>
              <w:t xml:space="preserve">Terminy: </w:t>
            </w:r>
            <w:r w:rsidR="005F1D4B">
              <w:rPr>
                <w:color w:val="C00000"/>
                <w:sz w:val="20"/>
                <w:szCs w:val="20"/>
                <w:lang w:val="pl-PL"/>
              </w:rPr>
              <w:t>02</w:t>
            </w:r>
            <w:r w:rsidR="00EF743C">
              <w:rPr>
                <w:color w:val="C00000"/>
                <w:sz w:val="20"/>
                <w:szCs w:val="20"/>
                <w:lang w:val="pl-PL"/>
              </w:rPr>
              <w:t>.10</w:t>
            </w:r>
            <w:r w:rsidR="005F1D4B">
              <w:rPr>
                <w:color w:val="C00000"/>
                <w:sz w:val="20"/>
                <w:szCs w:val="20"/>
                <w:lang w:val="pl-PL"/>
              </w:rPr>
              <w:t>, 16</w:t>
            </w:r>
            <w:r w:rsidR="008F1CCD">
              <w:rPr>
                <w:color w:val="C00000"/>
                <w:sz w:val="20"/>
                <w:szCs w:val="20"/>
                <w:lang w:val="pl-PL"/>
              </w:rPr>
              <w:t>.</w:t>
            </w:r>
            <w:r w:rsidR="005F1D4B">
              <w:rPr>
                <w:color w:val="C00000"/>
                <w:sz w:val="20"/>
                <w:szCs w:val="20"/>
                <w:lang w:val="pl-PL"/>
              </w:rPr>
              <w:t>10, 30</w:t>
            </w:r>
            <w:r w:rsidR="00112756">
              <w:rPr>
                <w:color w:val="C00000"/>
                <w:sz w:val="20"/>
                <w:szCs w:val="20"/>
                <w:lang w:val="pl-PL"/>
              </w:rPr>
              <w:t>.10, 1</w:t>
            </w:r>
            <w:r w:rsidR="005F1D4B">
              <w:rPr>
                <w:color w:val="C00000"/>
                <w:sz w:val="20"/>
                <w:szCs w:val="20"/>
                <w:lang w:val="pl-PL"/>
              </w:rPr>
              <w:t>3</w:t>
            </w:r>
            <w:r w:rsidR="00112756">
              <w:rPr>
                <w:color w:val="C00000"/>
                <w:sz w:val="20"/>
                <w:szCs w:val="20"/>
                <w:lang w:val="pl-PL"/>
              </w:rPr>
              <w:t xml:space="preserve">.11, </w:t>
            </w:r>
            <w:r w:rsidR="005F1D4B">
              <w:rPr>
                <w:color w:val="C00000"/>
                <w:sz w:val="20"/>
                <w:szCs w:val="20"/>
                <w:lang w:val="pl-PL"/>
              </w:rPr>
              <w:t>27.11, 11</w:t>
            </w:r>
            <w:r w:rsidR="00112756">
              <w:rPr>
                <w:color w:val="C00000"/>
                <w:sz w:val="20"/>
                <w:szCs w:val="20"/>
                <w:lang w:val="pl-PL"/>
              </w:rPr>
              <w:t>.12, 0</w:t>
            </w:r>
            <w:r w:rsidR="005F1D4B">
              <w:rPr>
                <w:color w:val="C00000"/>
                <w:sz w:val="20"/>
                <w:szCs w:val="20"/>
                <w:lang w:val="pl-PL"/>
              </w:rPr>
              <w:t>8</w:t>
            </w:r>
            <w:r w:rsidR="00112756">
              <w:rPr>
                <w:color w:val="C00000"/>
                <w:sz w:val="20"/>
                <w:szCs w:val="20"/>
                <w:lang w:val="pl-PL"/>
              </w:rPr>
              <w:t>.01</w:t>
            </w:r>
          </w:p>
          <w:p w:rsidR="00083A43" w:rsidRPr="001857BE" w:rsidRDefault="00083A43" w:rsidP="00112756">
            <w:pPr>
              <w:pStyle w:val="Tekstprzypisudolnego"/>
              <w:spacing w:line="360" w:lineRule="auto"/>
              <w:ind w:left="567" w:right="567"/>
              <w:jc w:val="center"/>
              <w:rPr>
                <w:color w:val="C00000"/>
                <w:sz w:val="20"/>
                <w:szCs w:val="20"/>
                <w:lang w:val="pl-PL"/>
              </w:rPr>
            </w:pPr>
          </w:p>
        </w:tc>
      </w:tr>
      <w:tr w:rsidR="001C3BA0" w:rsidRPr="001857BE" w:rsidTr="00D0619F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pStyle w:val="Tekstprzypisudolnego"/>
              <w:spacing w:line="360" w:lineRule="auto"/>
              <w:ind w:left="567" w:right="567"/>
              <w:jc w:val="center"/>
              <w:rPr>
                <w:sz w:val="20"/>
                <w:szCs w:val="20"/>
                <w:lang w:val="pl-PL"/>
              </w:rPr>
            </w:pPr>
            <w:r w:rsidRPr="001857BE">
              <w:rPr>
                <w:sz w:val="20"/>
                <w:szCs w:val="20"/>
                <w:lang w:val="pl-PL"/>
              </w:rPr>
              <w:t>literatura nowa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Default="005F1D4B" w:rsidP="00D0619F">
            <w:pPr>
              <w:pStyle w:val="Tekstprzypisudolnego"/>
              <w:spacing w:line="360" w:lineRule="auto"/>
              <w:ind w:right="567"/>
              <w:jc w:val="center"/>
              <w:rPr>
                <w:b/>
                <w:sz w:val="20"/>
                <w:szCs w:val="20"/>
                <w:lang w:val="pl-PL"/>
              </w:rPr>
            </w:pPr>
            <w:r w:rsidRPr="00EC1BDC">
              <w:rPr>
                <w:b/>
                <w:sz w:val="20"/>
                <w:szCs w:val="20"/>
                <w:lang w:val="pl-PL"/>
              </w:rPr>
              <w:t>dr hab</w:t>
            </w:r>
            <w:r w:rsidR="001C3BA0" w:rsidRPr="00EC1BDC">
              <w:rPr>
                <w:b/>
                <w:sz w:val="20"/>
                <w:szCs w:val="20"/>
                <w:lang w:val="pl-PL"/>
              </w:rPr>
              <w:t>.</w:t>
            </w:r>
            <w:r>
              <w:rPr>
                <w:b/>
                <w:sz w:val="20"/>
                <w:szCs w:val="20"/>
                <w:lang w:val="pl-PL"/>
              </w:rPr>
              <w:t xml:space="preserve"> J</w:t>
            </w:r>
            <w:r w:rsidR="001C3BA0" w:rsidRPr="001857BE">
              <w:rPr>
                <w:b/>
                <w:sz w:val="20"/>
                <w:szCs w:val="20"/>
                <w:lang w:val="pl-PL"/>
              </w:rPr>
              <w:t xml:space="preserve">. </w:t>
            </w:r>
            <w:r>
              <w:rPr>
                <w:b/>
                <w:sz w:val="20"/>
                <w:szCs w:val="20"/>
                <w:lang w:val="pl-PL"/>
              </w:rPr>
              <w:t>Franczak</w:t>
            </w:r>
            <w:r w:rsidR="00593C9D">
              <w:rPr>
                <w:b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593C9D">
              <w:rPr>
                <w:b/>
                <w:sz w:val="20"/>
                <w:szCs w:val="20"/>
                <w:lang w:val="pl-PL"/>
              </w:rPr>
              <w:t>Isem</w:t>
            </w:r>
            <w:proofErr w:type="spellEnd"/>
            <w:r w:rsidR="00593C9D">
              <w:rPr>
                <w:b/>
                <w:sz w:val="20"/>
                <w:szCs w:val="20"/>
                <w:lang w:val="pl-PL"/>
              </w:rPr>
              <w:t>)</w:t>
            </w:r>
          </w:p>
          <w:p w:rsidR="00593C9D" w:rsidRPr="001857BE" w:rsidRDefault="00593C9D" w:rsidP="00D0619F">
            <w:pPr>
              <w:pStyle w:val="Tekstprzypisudolnego"/>
              <w:spacing w:line="360" w:lineRule="auto"/>
              <w:ind w:right="567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prof. Napiórkowski (</w:t>
            </w:r>
            <w:proofErr w:type="spellStart"/>
            <w:r>
              <w:rPr>
                <w:b/>
                <w:sz w:val="20"/>
                <w:szCs w:val="20"/>
                <w:lang w:val="pl-PL"/>
              </w:rPr>
              <w:t>IIsem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piątek, 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godz. </w:t>
            </w:r>
            <w:r w:rsidR="00112756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-19.</w:t>
            </w:r>
            <w:r w:rsidR="001127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5F1D4B">
            <w:pPr>
              <w:pStyle w:val="Tekstprzypisudolnego"/>
              <w:spacing w:line="360" w:lineRule="auto"/>
              <w:ind w:right="567"/>
              <w:rPr>
                <w:sz w:val="20"/>
                <w:szCs w:val="20"/>
                <w:lang w:val="pl-PL"/>
              </w:rPr>
            </w:pPr>
            <w:r w:rsidRPr="001857BE">
              <w:rPr>
                <w:sz w:val="20"/>
                <w:szCs w:val="20"/>
                <w:lang w:val="pl-PL"/>
              </w:rPr>
              <w:lastRenderedPageBreak/>
              <w:t xml:space="preserve">sala </w:t>
            </w:r>
            <w:r w:rsidR="005F1D4B">
              <w:rPr>
                <w:sz w:val="20"/>
                <w:szCs w:val="20"/>
                <w:lang w:val="pl-PL"/>
              </w:rPr>
              <w:t>15</w:t>
            </w:r>
            <w:r w:rsidRPr="001857BE">
              <w:rPr>
                <w:sz w:val="20"/>
                <w:szCs w:val="20"/>
                <w:lang w:val="pl-PL"/>
              </w:rPr>
              <w:t xml:space="preserve">, </w:t>
            </w:r>
            <w:r w:rsidR="005F1D4B" w:rsidRPr="005F1D4B">
              <w:rPr>
                <w:sz w:val="20"/>
                <w:szCs w:val="20"/>
                <w:lang w:val="pl-PL"/>
              </w:rPr>
              <w:t>Gołębia 20</w:t>
            </w:r>
          </w:p>
        </w:tc>
      </w:tr>
      <w:tr w:rsidR="001C3BA0" w:rsidRPr="001857BE" w:rsidTr="00D0619F">
        <w:trPr>
          <w:cantSplit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5F1D4B" w:rsidP="001C3BA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Terminy: 05.10, 19.10, 09.11, 23.11, 07.12, 21</w:t>
            </w:r>
            <w:r w:rsidR="0011275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  <w:r w:rsidR="001C3BA0"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2, 11</w:t>
            </w:r>
            <w:r w:rsidR="001C3BA0"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.01</w:t>
            </w:r>
          </w:p>
        </w:tc>
      </w:tr>
      <w:tr w:rsidR="001C3BA0" w:rsidRPr="001857BE" w:rsidTr="00D061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teatrologia i 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dramatologia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G.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Niziołek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1C3BA0" w:rsidP="001857B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czwartek,  </w:t>
            </w:r>
          </w:p>
          <w:p w:rsidR="001C3BA0" w:rsidRPr="001857BE" w:rsidRDefault="001C3BA0" w:rsidP="001857BE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16.45-20.00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3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p. 75, ul. Gołębia 14</w:t>
            </w:r>
            <w:bookmarkEnd w:id="1"/>
          </w:p>
        </w:tc>
      </w:tr>
      <w:tr w:rsidR="001C3BA0" w:rsidRPr="001857BE" w:rsidTr="00D0619F">
        <w:trPr>
          <w:cantSplit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EC6D18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Terminy: </w:t>
            </w:r>
            <w:r w:rsidR="00616CE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B2263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04</w:t>
            </w:r>
            <w:r w:rsidR="0045110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.10,</w:t>
            </w:r>
            <w:r w:rsidR="00B2263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18.10, 08</w:t>
            </w:r>
            <w:r w:rsidR="008B404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.11, </w:t>
            </w:r>
            <w:r w:rsidR="00B2263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22.11, 06.12, 20.12, 10</w:t>
            </w:r>
            <w:r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.01</w:t>
            </w:r>
          </w:p>
        </w:tc>
      </w:tr>
      <w:tr w:rsidR="001C3BA0" w:rsidRPr="001857BE" w:rsidTr="00D061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językoznawstwo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623B1A" w:rsidRDefault="00623B1A" w:rsidP="00623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ramach seminarium z określonej dyscypliny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językoznawcy realizują seminarium </w:t>
            </w:r>
            <w:r w:rsidRPr="00623B1A">
              <w:rPr>
                <w:rFonts w:ascii="Times New Roman" w:hAnsi="Times New Roman" w:cs="Times New Roman"/>
                <w:b/>
                <w:sz w:val="20"/>
                <w:szCs w:val="20"/>
              </w:rPr>
              <w:t>magisterskie (preferowane jest seminarium u opiekuna naukowego)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1C3BA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C3BA0" w:rsidRPr="001857BE" w:rsidTr="00D061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Nowoczesność i mnemotechnika. Archiwa – media - kultury </w:t>
            </w:r>
            <w:proofErr w:type="spellStart"/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wernakularne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</w:t>
            </w:r>
            <w:r w:rsidRPr="001857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T. Majewski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160672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czwartek, </w:t>
            </w:r>
          </w:p>
          <w:p w:rsidR="001C3BA0" w:rsidRPr="001857BE" w:rsidRDefault="00160672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16.45</w:t>
            </w:r>
            <w:r w:rsidR="001C3BA0"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 42, Gołębia 16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B226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B226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11.10, 25.10, 15.11, 29.11, 13</w:t>
            </w:r>
            <w:r w:rsidR="009935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.12, </w:t>
            </w:r>
            <w:r w:rsidR="00B226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03.01, 17</w:t>
            </w:r>
            <w:r w:rsidR="009935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.01</w:t>
            </w:r>
          </w:p>
        </w:tc>
      </w:tr>
      <w:tr w:rsidR="001C3BA0" w:rsidRPr="001857BE" w:rsidTr="001857BE">
        <w:trPr>
          <w:trHeight w:val="6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18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 dowolne seminarium magisterskie na Wydziale Polonistyki*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udział w seminarium magisterskim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: doktorant ma możliwość wybrać zamiast zajęć z określonej dyscypliny organizowanych dla doktorantów udział w 60-godzinnych zajęciach seminarium  magisterskiego.  Wybór seminarium  musi być  skonsultowany z opiekunem naukowym. Prowadzący seminaria magisterskie mogą określić limit przyjmowanych doktorantów (0-3 osoby). Decyzja, kto zostanie przyjęty na seminarium, zależy od prowadzącego, który może określić dodatkowe kryteria wyboru spośród zainteresowanych. 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Obowiązkiem doktoranta jest udział w zajęciach i uzyskanie zaliczenia na ocenę wg wymagań prowadzącego seminarium. Udział w seminarium nie jest sposobem realizacji praktyki.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color w:val="FF6600"/>
                <w:sz w:val="28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Kurs języka obcego– obowiązkowy 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Jagiellońskie Centrum Językowe    </w:t>
            </w:r>
            <w:r w:rsidRPr="001857BE">
              <w:rPr>
                <w:rFonts w:ascii="Times New Roman" w:hAnsi="Times New Roman" w:cs="Times New Roman"/>
                <w:color w:val="FF6600"/>
                <w:sz w:val="28"/>
                <w:szCs w:val="20"/>
              </w:rPr>
              <w:t>Rejestracja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godzin - 1 ECTS (I SEM) + 1 ECTS  (II.SEM) – egzamin 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Seminarium metodyczne -obowiązkowe 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[z zakresu </w:t>
            </w: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nowoczesnych metod i technik prowadzenia zajęć dydaktycznych na studiach wyższych]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30 godzin – 3 ECTS  – zaliczenie na ocenę</w:t>
            </w:r>
          </w:p>
          <w:p w:rsidR="001C3BA0" w:rsidRPr="001857BE" w:rsidRDefault="001C3BA0" w:rsidP="00D0619F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Wybór jednych zajęć spośród:</w:t>
            </w:r>
          </w:p>
        </w:tc>
      </w:tr>
      <w:tr w:rsidR="001C3BA0" w:rsidRPr="001857BE" w:rsidTr="00D0619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- metodyka (literatura i teksty) I 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- metodyka (język i komunikacja) II </w:t>
            </w:r>
            <w:proofErr w:type="spellStart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8D2321" w:rsidRDefault="00317706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1770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dr hab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="00623B1A"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="00E978D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J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Hobot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Marcinek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="00616CE1"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(</w:t>
            </w:r>
            <w:proofErr w:type="spellStart"/>
            <w:r w:rsidR="00616CE1"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Isem</w:t>
            </w:r>
            <w:proofErr w:type="spellEnd"/>
            <w:r w:rsidR="00616CE1"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)</w:t>
            </w:r>
          </w:p>
          <w:p w:rsidR="00B1236F" w:rsidRPr="008D2321" w:rsidRDefault="00B1236F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32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dr hab.</w:t>
            </w:r>
            <w:r w:rsidRPr="008D232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proofErr w:type="spellStart"/>
            <w:r w:rsidRPr="001857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Bobiński</w:t>
            </w:r>
            <w:proofErr w:type="spellEnd"/>
            <w:r w:rsidR="00B1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(II </w:t>
            </w:r>
            <w:proofErr w:type="spellStart"/>
            <w:r w:rsidR="00B1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</w:t>
            </w:r>
            <w:proofErr w:type="spellEnd"/>
            <w:r w:rsidR="00B1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C" w:rsidRDefault="001C3BA0" w:rsidP="00EC1BD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środa, </w:t>
            </w:r>
          </w:p>
          <w:p w:rsidR="001C3BA0" w:rsidRPr="001857BE" w:rsidRDefault="001C3BA0" w:rsidP="00EC1BDC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16.45 – 20.00</w:t>
            </w:r>
          </w:p>
          <w:p w:rsidR="001C3BA0" w:rsidRPr="001857BE" w:rsidRDefault="001C3BA0" w:rsidP="0018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1E3A64">
            <w:pPr>
              <w:pStyle w:val="Tekstprzypisudolnego"/>
              <w:spacing w:line="360" w:lineRule="auto"/>
              <w:ind w:right="567"/>
              <w:rPr>
                <w:b/>
                <w:sz w:val="20"/>
                <w:szCs w:val="20"/>
                <w:lang w:val="pl-PL"/>
              </w:rPr>
            </w:pPr>
          </w:p>
          <w:p w:rsidR="001C3BA0" w:rsidRPr="001857BE" w:rsidRDefault="001C3BA0" w:rsidP="001E3A64">
            <w:pPr>
              <w:pStyle w:val="Tekstprzypisudolnego"/>
              <w:spacing w:after="240" w:line="360" w:lineRule="auto"/>
              <w:ind w:right="567"/>
              <w:jc w:val="center"/>
              <w:rPr>
                <w:sz w:val="20"/>
                <w:szCs w:val="20"/>
              </w:rPr>
            </w:pPr>
            <w:r w:rsidRPr="001857BE">
              <w:rPr>
                <w:sz w:val="20"/>
                <w:szCs w:val="20"/>
                <w:lang w:val="pl-PL"/>
              </w:rPr>
              <w:t>sala 42, Gołębia 16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0" w:rsidRPr="001857BE" w:rsidRDefault="001C3BA0" w:rsidP="009E7A2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Terminy: 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5. Kurs BHP – zajęcia obowiązkowe, 0 ECTS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6. Praktyka zawodowa – min. 10 godzin, max. 90;   1 ECTS, zaliczenie na ocenę (ocenę wystawia prowadzący zajęcia, w których asystuje doktorant, lub opiekun naukowy [lub osoba przez niego upoważniona] w przypadku prowadzenia samodzielnych zajęć)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1. Zasady odbywania praktyk zawodowych: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Praktyki obejmują w ciągu całego toku  studiów min. 80 godzin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Na pierwszym i drugim roku doktorant przygotowuje się teoretycznie do prowadzenia zajęć na kursie w zakresie metod i technik prowadzenia zajęć dydaktycznych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Na pierwszym i drugim roku jest zobowiązany do min. 10 godzin praktyk zawodowych. Semestr, w którym podejmuje praktykę, może być dowolny.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Na trzecim i czwartym roku praktyka to  min. 30 godzin.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Ilość punktów z </w:t>
            </w: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zajęć umożliwiających osiągnięcie efektów kształcenia w zakresie </w:t>
            </w:r>
            <w:bookmarkStart w:id="2" w:name="OLE_LINK1"/>
            <w:bookmarkStart w:id="3" w:name="OLE_LINK2"/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nowoczesnych metod i technik prowadzenia zajęć dydaktycznych</w:t>
            </w:r>
            <w:bookmarkEnd w:id="2"/>
            <w:bookmarkEnd w:id="3"/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wynosi 10 (dwa kursy do wyboru z 4, 60 godzin zajęć).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Studenci mogą prowadzić na każdym roku studiów zajęcia w wymiarze do 90 godzin.</w:t>
            </w:r>
          </w:p>
          <w:p w:rsidR="001C3BA0" w:rsidRPr="001857BE" w:rsidRDefault="001C3BA0" w:rsidP="00D0619F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1857BE">
              <w:rPr>
                <w:b/>
                <w:sz w:val="20"/>
                <w:szCs w:val="20"/>
              </w:rPr>
              <w:t>Formy odbywania praktyk zawodowych: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A/ praktyki krótkie  (10 godzinne) mogą polegać na: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przeprowadzeniu warsztatów przygotowujących grupę do pisania pracy rocznej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asystowaniu przy egzaminie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przygotowaniu  pod kierunkiem prowadzącego kolokwium dla grupy ćwiczeniowej (wraz z  poprawą i zaproponowaniem ocen)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Doktorant może sam zaproponować grupę i prowadzącego, z którym chciałby współpracować. Wskazane jest, by wybór łączył się z tematem pracy doktorskiej lub ogólną specjalizacją. Decyzję o przydzieleniu doktoranta do danej grupy podejmuje  opiekun naukowy w porozumieniu z koordynatorem danego kursu. 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B/  współprowadzenie zajęć prowadzonych przez pracownika naukowego danej jednostki (doktoranci III i IV roku) . Obowiązkiem nauczyciela-asystenta jest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Obecność na wszystkich zajęciach kursu,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Udział w dyskusjach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Wykonywanie prac związanych z pracą nauczyciela akademickiego powierzonych przez nauczyciela na danym kursie (np. przygotowanie materiałów pomocniczych, prowadzenie dyskusji, przygotowanie prezentacji etc.) 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Praca ze studentami przygotowującymi prace zaliczeniowe na danym kursie (konsultacje, dyżury, warsztaty pisania)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Sprawdzanie prac zaliczeniowych, proponowanie ocen; ostateczną poprawę i ocenę przeprowadza prowadzący kurs</w:t>
            </w:r>
          </w:p>
          <w:p w:rsidR="001C3BA0" w:rsidRPr="001857BE" w:rsidRDefault="001C3BA0" w:rsidP="001C3BA0">
            <w:pPr>
              <w:numPr>
                <w:ilvl w:val="0"/>
                <w:numId w:val="2"/>
              </w:numPr>
              <w:tabs>
                <w:tab w:val="left" w:pos="10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Pomoc w przygotowywaniu zajęć  przed ich rozpoczęciem (np. dyskusja nad sylabusem, gromadzenie materiałów dydaktycznych)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Doktorant może sam zaproponować grupę i prowadzącego, z którymi chciałby współpracować. Wskazane jest, by wybór łączył się z tematem pracy doktorskiej lub ogólną specjalizacją. Decyzję o przydzieleniu doktoranta do danej grupy podejmuje  opiekun naukowy w porozumieniu z koordynatorem danego kursu. 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C/ samodzielne prowadzenie zajęć. Obowiązkiem nauczyciela-doktoranta jest:</w:t>
            </w:r>
          </w:p>
          <w:p w:rsidR="001C3BA0" w:rsidRPr="001857BE" w:rsidRDefault="001C3BA0" w:rsidP="001C3BA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Przygotowanie pod nadzorem opiekuna naukowego sylabusu zajęć</w:t>
            </w:r>
          </w:p>
          <w:p w:rsidR="001C3BA0" w:rsidRPr="001857BE" w:rsidRDefault="001C3BA0" w:rsidP="001C3BA0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Przeprowadzenie zajęć zgodnie z zasadami prowadzenie danego kursu na Wydziale Polonistyki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Zajęcia przyznawane są przez kierowników danej specjalności</w:t>
            </w:r>
          </w:p>
          <w:p w:rsidR="001C3BA0" w:rsidRPr="001857BE" w:rsidRDefault="001C3BA0" w:rsidP="00D0619F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1857BE">
              <w:rPr>
                <w:b/>
                <w:sz w:val="20"/>
                <w:szCs w:val="20"/>
              </w:rPr>
              <w:t>Cel praktyk zawodowych: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A/rozwijanie umiejętności dydaktycznych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B/ nauka stosowania nowoczesnych metod i technik prowadzenia zajęć dydaktycznych </w:t>
            </w:r>
          </w:p>
          <w:p w:rsidR="001C3BA0" w:rsidRPr="001857BE" w:rsidRDefault="001C3BA0" w:rsidP="00D0619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Cs/>
                <w:sz w:val="20"/>
                <w:szCs w:val="20"/>
              </w:rPr>
              <w:t>C/ przygotowanie do wykonywania zawodu nauczyciela akademickiego</w:t>
            </w:r>
          </w:p>
          <w:p w:rsidR="001C3BA0" w:rsidRPr="001857BE" w:rsidRDefault="001C3BA0" w:rsidP="00D0619F">
            <w:pPr>
              <w:pStyle w:val="Akapitzlist"/>
              <w:numPr>
                <w:ilvl w:val="0"/>
                <w:numId w:val="1"/>
              </w:numPr>
              <w:tabs>
                <w:tab w:val="left" w:pos="1068"/>
              </w:tabs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1857BE">
              <w:rPr>
                <w:b/>
                <w:sz w:val="20"/>
                <w:szCs w:val="20"/>
              </w:rPr>
              <w:t>Efekty kształcenia właściwe dla praktyki zawodowej:</w:t>
            </w:r>
          </w:p>
          <w:p w:rsidR="001C3BA0" w:rsidRPr="001857BE" w:rsidRDefault="001C3BA0" w:rsidP="00D0619F">
            <w:pPr>
              <w:tabs>
                <w:tab w:val="left" w:pos="106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Doktorant uzyskuje wiedzę na temat nowoczesnych metod dydaktycznych na studiach wyższych, zna różne metody dydaktyczne, potrafi stosować je w praktyce, ma świadomość konieczności ciągłego doskonalenia warsztatu nauczyciela akademickiego. </w:t>
            </w:r>
          </w:p>
          <w:p w:rsidR="001C3BA0" w:rsidRPr="001857BE" w:rsidRDefault="001C3BA0" w:rsidP="001C3BA0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Metody sprawdzania i oceny efektów kształcenia osiągniętych przez uczestnika studiów doktoranckich w wyniku odbycia praktyki zawodowej: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A/w przypadku  współprowadzenie zajęć:  ocena wystawania jest przez prowadzącego dany kurs.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B/w przypadku samodzielnego prowadzenia zajęć: ocena wystawiana jest przez opiekuna naukowego lub osobę przez niego upoważnioną do hospitacji zajęć. Przynajmniej jedne zajęcia doktorant prowadzi w obecności opiekuna lub osoby przez niego upoważnionej.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liczba punktów ECTS  - 18</w:t>
            </w:r>
          </w:p>
        </w:tc>
      </w:tr>
      <w:tr w:rsidR="001C3BA0" w:rsidRPr="001857BE" w:rsidTr="00D0619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Zasady zaliczenia roku: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do zaliczenia roku wymagane jest zdanie przewidzianych w planie studiów egzaminów, uzyskanie obowiązujących zaliczeń, pozytywna opinia opiekuna naukowego/promotora o postępach naukowych, postępach w pracy nad rozprawą doktorską oraz działalności dydaktycznej doktoranta, złożenie sprawozdania z wykonania obowiązków doktoranta i przyjęcie sprawozdania przez kierownika studiów doktoranckich.</w:t>
            </w:r>
          </w:p>
        </w:tc>
      </w:tr>
    </w:tbl>
    <w:p w:rsidR="00844DC1" w:rsidRPr="001857BE" w:rsidRDefault="00844DC1" w:rsidP="001C3BA0">
      <w:pPr>
        <w:rPr>
          <w:rFonts w:ascii="Times New Roman" w:hAnsi="Times New Roman" w:cs="Times New Roman"/>
        </w:rPr>
      </w:pPr>
    </w:p>
    <w:p w:rsidR="00844DC1" w:rsidRPr="001857BE" w:rsidRDefault="00844DC1" w:rsidP="001C3BA0">
      <w:pPr>
        <w:rPr>
          <w:rFonts w:ascii="Times New Roman" w:hAnsi="Times New Roman" w:cs="Times New Roman"/>
        </w:rPr>
      </w:pPr>
    </w:p>
    <w:p w:rsidR="001857BE" w:rsidRPr="001857BE" w:rsidRDefault="001857BE" w:rsidP="001C3BA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184"/>
        <w:gridCol w:w="2080"/>
        <w:gridCol w:w="368"/>
        <w:gridCol w:w="150"/>
        <w:gridCol w:w="240"/>
        <w:gridCol w:w="2932"/>
        <w:gridCol w:w="1515"/>
        <w:gridCol w:w="5206"/>
      </w:tblGrid>
      <w:tr w:rsidR="001C3BA0" w:rsidRPr="001857BE" w:rsidTr="000D3C03">
        <w:trPr>
          <w:trHeight w:val="44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 ROK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1. seminarium z określonej dyscypliny (60 godz.)</w:t>
            </w:r>
          </w:p>
          <w:p w:rsidR="001C3BA0" w:rsidRPr="001857BE" w:rsidRDefault="001C3BA0" w:rsidP="00D0619F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( do wyboru):</w:t>
            </w:r>
          </w:p>
        </w:tc>
      </w:tr>
      <w:tr w:rsidR="001C3BA0" w:rsidRPr="001857BE" w:rsidTr="000D3C0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- literatura dawna</w:t>
            </w:r>
          </w:p>
          <w:p w:rsidR="001C3BA0" w:rsidRPr="001857BE" w:rsidRDefault="001C3BA0" w:rsidP="00D0619F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BE" w:rsidRPr="003E2F65" w:rsidRDefault="006B35AF" w:rsidP="003E2F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F65">
              <w:rPr>
                <w:rFonts w:ascii="Times New Roman" w:hAnsi="Times New Roman" w:cs="Times New Roman"/>
                <w:b/>
                <w:sz w:val="20"/>
                <w:szCs w:val="20"/>
              </w:rPr>
              <w:t>dr hab. Jakub Niedźwiedź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EC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razem z pierwszym rokiem</w:t>
            </w:r>
          </w:p>
          <w:p w:rsidR="001C3BA0" w:rsidRPr="001857BE" w:rsidRDefault="006B35AF" w:rsidP="00EC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wtorek, godz. 16.00 - 19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0D3C03">
        <w:trPr>
          <w:trHeight w:val="897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9E7A2D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E7A2D">
              <w:rPr>
                <w:rFonts w:ascii="Times New Roman" w:hAnsi="Times New Roman" w:cs="Times New Roman"/>
                <w:sz w:val="20"/>
                <w:szCs w:val="20"/>
              </w:rPr>
              <w:t>literaturoznawcze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BE" w:rsidRDefault="001C3BA0" w:rsidP="0061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C9D"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3C9D">
              <w:rPr>
                <w:rFonts w:ascii="Times New Roman" w:hAnsi="Times New Roman" w:cs="Times New Roman"/>
                <w:b/>
                <w:sz w:val="20"/>
                <w:szCs w:val="20"/>
              </w:rPr>
              <w:t>A. Leder (</w:t>
            </w:r>
            <w:proofErr w:type="spellStart"/>
            <w:r w:rsidR="00593C9D">
              <w:rPr>
                <w:rFonts w:ascii="Times New Roman" w:hAnsi="Times New Roman" w:cs="Times New Roman"/>
                <w:b/>
                <w:sz w:val="20"/>
                <w:szCs w:val="20"/>
              </w:rPr>
              <w:t>Isem</w:t>
            </w:r>
            <w:proofErr w:type="spellEnd"/>
            <w:r w:rsidR="00593C9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93C9D" w:rsidRPr="00593C9D" w:rsidRDefault="00593C9D" w:rsidP="00FD1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r w:rsidR="00FD1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J. </w:t>
            </w:r>
            <w:proofErr w:type="spellStart"/>
            <w:r w:rsidR="00FD1364">
              <w:rPr>
                <w:rFonts w:ascii="Times New Roman" w:hAnsi="Times New Roman" w:cs="Times New Roman"/>
                <w:b/>
                <w:sz w:val="20"/>
                <w:szCs w:val="20"/>
              </w:rPr>
              <w:t>Balbierz</w:t>
            </w:r>
            <w:proofErr w:type="spellEnd"/>
            <w:r w:rsidR="00FD1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3C9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93C9D">
              <w:rPr>
                <w:rFonts w:ascii="Times New Roman" w:hAnsi="Times New Roman" w:cs="Times New Roman"/>
                <w:b/>
                <w:sz w:val="20"/>
                <w:szCs w:val="20"/>
              </w:rPr>
              <w:t>IIsem</w:t>
            </w:r>
            <w:proofErr w:type="spellEnd"/>
            <w:r w:rsidRPr="00593C9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DC" w:rsidRDefault="00EC1BDC" w:rsidP="00EC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wtorek, </w:t>
            </w:r>
          </w:p>
          <w:p w:rsidR="00EC1BDC" w:rsidRPr="001857BE" w:rsidRDefault="00EC1BDC" w:rsidP="00EC1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godz. 16.00 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EC1BDC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BDC">
              <w:rPr>
                <w:rFonts w:ascii="Times New Roman" w:hAnsi="Times New Roman" w:cs="Times New Roman"/>
                <w:sz w:val="20"/>
                <w:szCs w:val="20"/>
              </w:rPr>
              <w:t>s.302, Grodzka 64</w:t>
            </w:r>
          </w:p>
        </w:tc>
      </w:tr>
      <w:tr w:rsidR="001C3BA0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EC1BDC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Terminy: </w:t>
            </w:r>
            <w:r w:rsidR="00EC1BD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23.10, 13.11, 11.12, 15.01, 05.0</w:t>
            </w:r>
            <w:r w:rsidR="00B6472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</w:tr>
      <w:tr w:rsidR="001C3BA0" w:rsidRPr="001857BE" w:rsidTr="000D3C03">
        <w:trPr>
          <w:trHeight w:val="889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językoznawcze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W. Śliwiński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301AC2" w:rsidP="00AF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  <w:p w:rsidR="001857BE" w:rsidRPr="001857BE" w:rsidRDefault="00EC1BDC" w:rsidP="00AF7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r w:rsidR="00301AC2">
              <w:rPr>
                <w:rFonts w:ascii="Times New Roman" w:hAnsi="Times New Roman" w:cs="Times New Roman"/>
                <w:sz w:val="20"/>
                <w:szCs w:val="20"/>
              </w:rPr>
              <w:t>16:30  - 19:30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s. 19, Gołębia 20</w:t>
            </w:r>
          </w:p>
        </w:tc>
      </w:tr>
      <w:tr w:rsidR="00301AC2" w:rsidRPr="001857BE" w:rsidTr="000D3C03">
        <w:trPr>
          <w:trHeight w:val="4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C2" w:rsidRPr="001857BE" w:rsidRDefault="00593C9D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 03.10, 17.10, 31.10, 14</w:t>
            </w:r>
            <w:r w:rsidR="00301AC2" w:rsidRPr="00301A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.11,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28.11, 12.12, 09</w:t>
            </w:r>
            <w:r w:rsidR="00301AC2" w:rsidRPr="00301A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.01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9E45A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C3BA0" w:rsidRPr="001857BE" w:rsidTr="000D3C0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Teatrologiczne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G.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Niziołek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Razem z pierwszym rokiem</w:t>
            </w:r>
          </w:p>
          <w:p w:rsidR="001C3BA0" w:rsidRPr="001857BE" w:rsidRDefault="00EC1BDC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>zwartek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godz. 16.46-20.00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B8" w:rsidRPr="001857BE" w:rsidTr="000D3C0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EF743C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Kulturoznawcze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C2" w:rsidRPr="001857BE" w:rsidRDefault="006219C2" w:rsidP="00CF1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6219C2">
              <w:rPr>
                <w:rFonts w:ascii="Times New Roman" w:hAnsi="Times New Roman" w:cs="Times New Roman"/>
                <w:b/>
                <w:sz w:val="20"/>
                <w:szCs w:val="20"/>
              </w:rPr>
              <w:t>M. Sugiera</w:t>
            </w:r>
            <w:r w:rsidR="00593C9D">
              <w:rPr>
                <w:rFonts w:ascii="Times New Roman" w:hAnsi="Times New Roman" w:cs="Times New Roman"/>
                <w:sz w:val="20"/>
                <w:szCs w:val="20"/>
              </w:rPr>
              <w:t xml:space="preserve"> (I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EC1BDC" w:rsidP="00EF7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 </w:t>
            </w:r>
          </w:p>
          <w:p w:rsidR="003C58B8" w:rsidRPr="001857BE" w:rsidRDefault="003C58B8" w:rsidP="00EF7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16.30-19.30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F8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 w:rsidR="00593C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1120">
              <w:rPr>
                <w:rFonts w:ascii="Times New Roman" w:hAnsi="Times New Roman" w:cs="Times New Roman"/>
                <w:sz w:val="20"/>
                <w:szCs w:val="20"/>
              </w:rPr>
              <w:t xml:space="preserve">Gołębia </w:t>
            </w:r>
            <w:r w:rsidR="00593C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743C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3C" w:rsidRPr="001857BE" w:rsidRDefault="00EF743C" w:rsidP="00593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</w:p>
        </w:tc>
      </w:tr>
      <w:tr w:rsidR="001C3BA0" w:rsidRPr="001857BE" w:rsidTr="000D3C0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2.  Filozofia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F8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M.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Drwięga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DC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wtorek,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16.30-19.30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s.302, Grodzka 64</w:t>
            </w:r>
          </w:p>
        </w:tc>
      </w:tr>
      <w:tr w:rsidR="001C3BA0" w:rsidRPr="001857BE" w:rsidTr="000D3C03">
        <w:trPr>
          <w:cantSplit/>
          <w:trHeight w:val="6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1D" w:rsidRPr="001857BE" w:rsidRDefault="001C3BA0" w:rsidP="00593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Terminy: </w:t>
            </w:r>
            <w:r w:rsidR="00593C9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09.10, 06</w:t>
            </w:r>
            <w:r w:rsidR="00FD13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.11, 20.11, 04.12, 18</w:t>
            </w:r>
            <w:r w:rsidR="003C58B8"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  <w:r w:rsidR="00854C3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12, </w:t>
            </w:r>
            <w:r w:rsidR="00FD13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08.01, 22</w:t>
            </w:r>
            <w:r w:rsidR="00854C3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.01</w:t>
            </w:r>
          </w:p>
        </w:tc>
      </w:tr>
      <w:tr w:rsidR="001C3BA0" w:rsidRPr="001857BE" w:rsidTr="000D3C03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1857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Nowe metodologie badawcze</w:t>
            </w:r>
          </w:p>
        </w:tc>
      </w:tr>
      <w:tr w:rsidR="001C3BA0" w:rsidRPr="001857BE" w:rsidTr="000D3C03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Antropologia i teoria kultury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(dla literaturoznawców i teatrologów)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Pr="001857BE" w:rsidRDefault="007F359B" w:rsidP="00AF7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C3BA0"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Zawadzki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16.45-20.00</w:t>
            </w:r>
          </w:p>
          <w:p w:rsidR="001C3BA0" w:rsidRPr="001857BE" w:rsidRDefault="001C3BA0" w:rsidP="001857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7D6749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6</w:t>
            </w:r>
            <w:r w:rsidR="003E2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Gołębia 14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A0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FD136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Terminy</w:t>
            </w:r>
            <w:r w:rsidR="00FD13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: 15.10, 29</w:t>
            </w:r>
            <w:r w:rsidR="007D674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.10, </w:t>
            </w:r>
            <w:r w:rsidR="00FD13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12</w:t>
            </w:r>
            <w:r w:rsidR="007D674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.11, </w:t>
            </w:r>
            <w:r w:rsidR="00FD136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26.11, 10.12, 14</w:t>
            </w:r>
            <w:r w:rsidR="007D674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.01</w:t>
            </w:r>
          </w:p>
        </w:tc>
      </w:tr>
      <w:tr w:rsidR="001C3BA0" w:rsidRPr="001857BE" w:rsidTr="000D3C03">
        <w:trPr>
          <w:cantSplit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E12DD2" w:rsidRDefault="00E12DD2" w:rsidP="00D0619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12D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Językoznawstwo polskie wieku XX - kierunki, instytucje, ludzie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565C30" w:rsidRDefault="004F16DC" w:rsidP="00D061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5C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prof. Skarżyński (</w:t>
            </w:r>
            <w:proofErr w:type="spellStart"/>
            <w:r w:rsidRPr="00565C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IIsem</w:t>
            </w:r>
            <w:proofErr w:type="spellEnd"/>
            <w:r w:rsidRPr="00565C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3BA0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3C58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3BA0" w:rsidRPr="001857BE" w:rsidTr="000D3C03">
        <w:trPr>
          <w:cantSplit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716561" w:rsidP="00D061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kulturoznawcze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5C" w:rsidRPr="00136EB0" w:rsidRDefault="00136EB0" w:rsidP="002F4B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FD1364" w:rsidRPr="00136E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rof. P. Dybel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A" w:rsidRDefault="00BB46CA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46CA" w:rsidRDefault="00136EB0" w:rsidP="00EC1B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:rsidR="00BB46CA" w:rsidRPr="001857BE" w:rsidRDefault="004F1305" w:rsidP="00EC1B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16.</w:t>
            </w:r>
            <w:r w:rsidR="00FE1A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716561"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19:</w:t>
            </w:r>
            <w:r w:rsidR="00686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716561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 302, Grodzka 64</w:t>
            </w:r>
          </w:p>
        </w:tc>
      </w:tr>
      <w:tr w:rsidR="00716561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1" w:rsidRPr="001857BE" w:rsidRDefault="00716561" w:rsidP="00873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136E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02.10, 16.10, 30.10, 13.11, 27.11, 11</w:t>
            </w:r>
            <w:r w:rsidR="007D67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136E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12, 15.01</w:t>
            </w:r>
          </w:p>
        </w:tc>
      </w:tr>
      <w:tr w:rsidR="003C58B8" w:rsidRPr="001857BE" w:rsidTr="000D3C03">
        <w:trPr>
          <w:cantSplit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magisterskie na Wydziale Polonistyki*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8" w:rsidRPr="001857BE" w:rsidRDefault="003C58B8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3BA0" w:rsidRPr="001857BE" w:rsidTr="000D3C0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udział w seminarium magisterskim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: doktorant ma możliwość wybrać zamiast zajęć z określonej dyscypliny organizowanych dla doktorantów udział w 60-godzinnych zajęciach seminarium  magisterskiego.  Wybór seminarium  musi być  skonsultowany z opiekunem naukowym. Prowadzący seminaria magisterskie mogą określić limit przyjmowanych doktorantów (0-3 osoby). Decyzja, kto zostanie przyjęty na seminarium, zależy od prowadzącego, który może określić dodatkowe kryteria wyboru spośród zainteresowanych. 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Obowiązkiem doktoranta jest udział w zajęciach i uzyskanie zaliczenia na ocenę wg wymagań prowadzącego seminarium. Udział w seminarium nie jest sposobem realizacji praktyki. </w:t>
            </w:r>
          </w:p>
          <w:p w:rsidR="00AF7A1D" w:rsidRDefault="00AF7A1D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2F47" w:rsidRPr="001857BE" w:rsidRDefault="009C2F47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3BA0" w:rsidRPr="001857BE" w:rsidTr="000D3C03">
        <w:trPr>
          <w:trHeight w:val="1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D7" w:rsidRDefault="001C3BA0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4. Seminarium metodyczne</w:t>
            </w:r>
          </w:p>
        </w:tc>
      </w:tr>
      <w:tr w:rsidR="001C3BA0" w:rsidRPr="001857BE" w:rsidTr="000D3C03">
        <w:trPr>
          <w:trHeight w:val="149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Metody i techniki prowadzenia zajęć dydaktycznych w kontekście międzynarodowym – praca z tekstem  obcojęzycznym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M. Heydel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16.45 – 20.00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sala 302, Grodzka 64</w:t>
            </w:r>
          </w:p>
        </w:tc>
      </w:tr>
      <w:tr w:rsidR="001C3BA0" w:rsidRPr="001857BE" w:rsidTr="000D3C03">
        <w:trPr>
          <w:trHeight w:val="1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5B01A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Terminy: </w:t>
            </w:r>
            <w:r w:rsidR="00136EB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18.10, 08.11, 22.11, 06.12, 20.12, 10.01, 24</w:t>
            </w:r>
            <w:r w:rsidR="005B01A4" w:rsidRPr="005B01A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.01</w:t>
            </w:r>
          </w:p>
        </w:tc>
      </w:tr>
      <w:tr w:rsidR="001C3BA0" w:rsidRPr="001857BE" w:rsidTr="000D3C03">
        <w:trPr>
          <w:trHeight w:val="149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Metody i techniki prowadzenia zajęć dydaktycznych w kontekście międzynarodowym – prowadzenie zajęć w języku obcym 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6E2DE1" w:rsidRPr="004C2DEE">
              <w:rPr>
                <w:rFonts w:ascii="Times New Roman" w:hAnsi="Times New Roman" w:cs="Times New Roman"/>
                <w:sz w:val="20"/>
                <w:szCs w:val="20"/>
              </w:rPr>
              <w:t>hab.</w:t>
            </w:r>
            <w:r w:rsidR="006E2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T. Bilczewski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godz. 16.30 – 19.30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sala 207, Grodzka 64</w:t>
            </w:r>
          </w:p>
        </w:tc>
      </w:tr>
      <w:tr w:rsidR="001C3BA0" w:rsidRPr="001857BE" w:rsidTr="000D3C03">
        <w:trPr>
          <w:trHeight w:val="1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7D6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Terminy:</w:t>
            </w:r>
            <w:r w:rsidR="00136EB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10.10, 24.10, 07.11, 21.11, 05.12, 19</w:t>
            </w:r>
            <w:r w:rsidR="009659D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  <w:r w:rsidR="00136EB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12, 16.01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5. Praktyka zawodowa – min. 10 godzin, max. 90;   1 ECTS, zaliczenie na ocenę (ocenę wystawia prowadzący zajęcia, w których asystuje doktorant, lub opiekun naukowy [lub osoba przez niego upoważniona] w przypadku prowadzenia samodzielnych zajęć)</w:t>
            </w:r>
          </w:p>
          <w:p w:rsidR="001C3BA0" w:rsidRDefault="001C3BA0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7A1D" w:rsidRDefault="00AF7A1D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7A1D" w:rsidRDefault="00AF7A1D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F47" w:rsidRPr="001857BE" w:rsidRDefault="009C2F47" w:rsidP="00D06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III ROK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1857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Nowe metodologie badawcze</w:t>
            </w:r>
          </w:p>
        </w:tc>
      </w:tr>
      <w:tr w:rsidR="001C3BA0" w:rsidRPr="001857BE" w:rsidTr="000D3C03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Wprowadzenie do badań porównawczych                                       (dla literaturoznawców                           i teatrologów)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301AC2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r w:rsidR="00136EB0">
              <w:rPr>
                <w:rFonts w:ascii="Times New Roman" w:hAnsi="Times New Roman" w:cs="Times New Roman"/>
                <w:b/>
                <w:sz w:val="20"/>
                <w:szCs w:val="20"/>
              </w:rPr>
              <w:t>T. Bilczewski</w:t>
            </w:r>
            <w:r w:rsidR="006219C2">
              <w:rPr>
                <w:rFonts w:ascii="Times New Roman" w:hAnsi="Times New Roman" w:cs="Times New Roman"/>
                <w:sz w:val="20"/>
                <w:szCs w:val="20"/>
              </w:rPr>
              <w:t xml:space="preserve"> (I </w:t>
            </w:r>
            <w:proofErr w:type="spellStart"/>
            <w:r w:rsidR="006219C2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621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3BA0" w:rsidRPr="001857BE" w:rsidRDefault="001C3BA0" w:rsidP="00F8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F8379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873E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F83790">
              <w:rPr>
                <w:rFonts w:ascii="Times New Roman" w:hAnsi="Times New Roman" w:cs="Times New Roman"/>
                <w:b/>
                <w:sz w:val="20"/>
                <w:szCs w:val="20"/>
              </w:rPr>
              <w:t>Hejmej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(II </w:t>
            </w:r>
            <w:proofErr w:type="spellStart"/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godz. 17.00-20.00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A0" w:rsidRPr="001857BE" w:rsidRDefault="00AA46C5" w:rsidP="00AA4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302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rodzka</w:t>
            </w:r>
            <w:r w:rsidR="001C3BA0"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F83790" w:rsidP="005B01A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Terminy: 11.10, 25.10, 15.11, 29.11, 13.12, 03.01, 17</w:t>
            </w:r>
            <w:r w:rsidR="00301AC2" w:rsidRPr="00301AC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.01 </w:t>
            </w:r>
          </w:p>
        </w:tc>
      </w:tr>
      <w:tr w:rsidR="001C3BA0" w:rsidRPr="001857BE" w:rsidTr="000D3C03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E12DD2" w:rsidP="00D0619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12D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Językoznawstwo polskie wieku XX - kierunki, instytucje, ludzie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9C2F47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Skarżyński (</w:t>
            </w:r>
            <w:r w:rsidR="007D6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="007D67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Wtorek, (razem z II rokiem)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16.45 – 20.00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7D67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3BA0" w:rsidRPr="001857BE" w:rsidTr="000D3C03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teatrologiczne</w:t>
            </w:r>
          </w:p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(zajęcia dla teatrologów oraz komparatystów )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47" w:rsidRDefault="009C2F47" w:rsidP="009C2F47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A0" w:rsidRDefault="001C3BA0" w:rsidP="009C2F47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Kosiński </w:t>
            </w:r>
          </w:p>
          <w:p w:rsidR="009C2F47" w:rsidRPr="001857BE" w:rsidRDefault="009C2F47" w:rsidP="009C2F47">
            <w:pPr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wtorek, godz. 16.45 - 20.00</w:t>
            </w:r>
          </w:p>
          <w:p w:rsidR="00716561" w:rsidRPr="001857BE" w:rsidRDefault="00716561" w:rsidP="00D06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Razem z I rokiem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sala 42, ul. Gołębia 16</w:t>
            </w:r>
          </w:p>
        </w:tc>
      </w:tr>
      <w:tr w:rsidR="001C3BA0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AF60A7" w:rsidRDefault="00716561" w:rsidP="00AF60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</w:t>
            </w:r>
            <w:r w:rsidR="00E012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rminy :  </w:t>
            </w:r>
            <w:r w:rsidR="00F837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02.10, 23.10, 06.11, 27.11, 18.12, 08.01, 22</w:t>
            </w: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.01</w:t>
            </w:r>
          </w:p>
        </w:tc>
      </w:tr>
      <w:tr w:rsidR="00083A43" w:rsidRPr="001857BE" w:rsidTr="000D3C03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3" w:rsidRDefault="00083A43" w:rsidP="0008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Seminarium kulturoznawcze:</w:t>
            </w:r>
          </w:p>
          <w:p w:rsidR="00083A43" w:rsidRPr="001857BE" w:rsidRDefault="00083A43" w:rsidP="0008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083A43">
              <w:rPr>
                <w:rFonts w:ascii="Times New Roman" w:hAnsi="Times New Roman" w:cs="Times New Roman"/>
                <w:b/>
                <w:sz w:val="20"/>
                <w:szCs w:val="20"/>
              </w:rPr>
              <w:t>Stąd do większości. Demokracja afektywna i literatura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3" w:rsidRDefault="00083A43" w:rsidP="00083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</w:t>
            </w:r>
            <w:r w:rsidR="00F837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</w:t>
            </w:r>
            <w:r w:rsidRPr="00083A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F837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Radkiewicz</w:t>
            </w:r>
            <w:r w:rsidR="006C1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6C1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Isem</w:t>
            </w:r>
            <w:proofErr w:type="spellEnd"/>
            <w:r w:rsidR="006C1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C1E5C" w:rsidRPr="001857BE" w:rsidRDefault="006C1E5C" w:rsidP="00EC1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</w:t>
            </w:r>
            <w:r w:rsidR="00EC1B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  <w:r w:rsidRPr="006C1E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EC1B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Pitrus</w:t>
            </w:r>
            <w:proofErr w:type="spellEnd"/>
            <w:r w:rsidR="00EC1B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(II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3" w:rsidRPr="001857BE" w:rsidRDefault="00083A43" w:rsidP="007F35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43" w:rsidRPr="001857BE" w:rsidRDefault="00BA5DCA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5D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 42, ul. Gołębia 16</w:t>
            </w:r>
          </w:p>
        </w:tc>
      </w:tr>
      <w:tr w:rsidR="008339AE" w:rsidRPr="001857BE" w:rsidTr="000D3C0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E" w:rsidRPr="001857BE" w:rsidRDefault="00BA5DCA" w:rsidP="00F837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5D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C3BA0" w:rsidRPr="001857BE" w:rsidTr="000D3C03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magisterskie na Wydziale Polonistyki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3BA0" w:rsidRPr="001857BE" w:rsidTr="000D3C0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BA0" w:rsidRPr="001857BE" w:rsidRDefault="001C3BA0" w:rsidP="00D06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udział w seminarium magisterskim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: doktorant ma możliwość wybrać zamiast zajęć z określonej dyscypliny organizowanych dla doktorantów udział w 60-godzinnych zajęciach seminarium  magisterskiego.  Wybór seminarium  musi być  skonsultowany z opiekunem naukowym. Prowadzący seminaria magisterskie mogą określić limit przyjmowanych doktorantów (0-3 osoby). Decyzja, kto zostanie przyjęty na seminarium, zależy od prowadzącego, który może określić dodatkowe kryteria wyboru spośród zainteresowanych.  </w:t>
            </w:r>
          </w:p>
          <w:p w:rsidR="001C3BA0" w:rsidRPr="00B46635" w:rsidRDefault="001C3BA0" w:rsidP="00B46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Obowiązkiem doktoranta jest udział w zajęciach i uzyskanie zaliczenia na ocenę wg wymagań prowadzącego seminarium. Udział w seminarium nie jest sposobem realizacji praktyki. </w:t>
            </w:r>
          </w:p>
        </w:tc>
      </w:tr>
      <w:tr w:rsidR="000D3C03" w:rsidRPr="001857BE" w:rsidTr="00B83635">
        <w:trPr>
          <w:cantSplit/>
          <w:trHeight w:val="4083"/>
        </w:trPr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D3C03" w:rsidRDefault="000D3C03" w:rsidP="000D3C0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2. Moduły mistrzowskie</w:t>
            </w:r>
          </w:p>
          <w:p w:rsidR="000D3C03" w:rsidRDefault="000D3C03" w:rsidP="00E06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w formie jednorazowych zjazdów. </w:t>
            </w:r>
          </w:p>
          <w:p w:rsidR="000D3C03" w:rsidRPr="001857BE" w:rsidRDefault="000D3C03" w:rsidP="00E06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03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Terminy będą podawane z dwutygodniowym wyprzedzeniem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BFF" w:rsidRDefault="00710BFF" w:rsidP="000D3C03">
            <w:pPr>
              <w:pStyle w:val="NormalnyWeb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12287" w:rsidRDefault="00F12287" w:rsidP="000D3C03">
            <w:pPr>
              <w:pStyle w:val="NormalnyWeb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710BFF" w:rsidRDefault="00710BFF" w:rsidP="000D3C03">
            <w:pPr>
              <w:pStyle w:val="NormalnyWeb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57F47" w:rsidRDefault="00257F47" w:rsidP="000D3C03">
            <w:pPr>
              <w:pStyle w:val="NormalnyWeb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710BFF" w:rsidRDefault="00710BFF" w:rsidP="000D3C03">
            <w:pPr>
              <w:pStyle w:val="NormalnyWeb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57F47" w:rsidRDefault="00257F47" w:rsidP="000D3C03">
            <w:pPr>
              <w:pStyle w:val="NormalnyWeb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57F47" w:rsidRPr="000D3C03" w:rsidRDefault="00257F47" w:rsidP="000D3C03">
            <w:pPr>
              <w:pStyle w:val="NormalnyWeb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</w:tcPr>
          <w:p w:rsidR="00542325" w:rsidRPr="001857BE" w:rsidRDefault="00542325" w:rsidP="00710BFF">
            <w:pPr>
              <w:pStyle w:val="NormalnyWeb"/>
              <w:spacing w:before="0" w:beforeAutospacing="0" w:after="0" w:afterAutospacing="0"/>
              <w:jc w:val="both"/>
              <w:outlineLvl w:val="0"/>
              <w:rPr>
                <w:rFonts w:eastAsia="Times New Roman"/>
              </w:rPr>
            </w:pPr>
          </w:p>
        </w:tc>
      </w:tr>
      <w:tr w:rsidR="00B10AC1" w:rsidRPr="001857BE" w:rsidTr="000D3C03">
        <w:trPr>
          <w:trHeight w:val="139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1" w:rsidRDefault="00B10AC1" w:rsidP="00D0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AC1">
              <w:rPr>
                <w:rFonts w:ascii="Times New Roman" w:hAnsi="Times New Roman" w:cs="Times New Roman"/>
                <w:sz w:val="20"/>
                <w:szCs w:val="20"/>
              </w:rPr>
              <w:t>Praktyka zawodowa – współprowadzenie zajęć (asystent) lub prowadzenie samodzielne (30h)</w:t>
            </w:r>
          </w:p>
        </w:tc>
      </w:tr>
    </w:tbl>
    <w:p w:rsidR="007A109E" w:rsidRPr="001857BE" w:rsidRDefault="007A109E">
      <w:pPr>
        <w:rPr>
          <w:rFonts w:ascii="Times New Roman" w:hAnsi="Times New Roman" w:cs="Times New Roman"/>
        </w:rPr>
      </w:pPr>
    </w:p>
    <w:sectPr w:rsidR="007A109E" w:rsidRPr="001857BE" w:rsidSect="00AF7A1D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38" w:rsidRDefault="00C86138" w:rsidP="001857BE">
      <w:pPr>
        <w:spacing w:after="0" w:line="240" w:lineRule="auto"/>
      </w:pPr>
      <w:r>
        <w:separator/>
      </w:r>
    </w:p>
  </w:endnote>
  <w:endnote w:type="continuationSeparator" w:id="0">
    <w:p w:rsidR="00C86138" w:rsidRDefault="00C86138" w:rsidP="0018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38" w:rsidRDefault="00C86138" w:rsidP="001857BE">
      <w:pPr>
        <w:spacing w:after="0" w:line="240" w:lineRule="auto"/>
      </w:pPr>
      <w:r>
        <w:separator/>
      </w:r>
    </w:p>
  </w:footnote>
  <w:footnote w:type="continuationSeparator" w:id="0">
    <w:p w:rsidR="00C86138" w:rsidRDefault="00C86138" w:rsidP="0018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F14" w:rsidRDefault="00B7006E" w:rsidP="00E70F14">
    <w:pPr>
      <w:pStyle w:val="Nagwek"/>
      <w:jc w:val="center"/>
    </w:pPr>
    <w:r>
      <w:t>Harmonogram zajęć studia III stopnia (doktoranckie) Wydział Polonistyki UJ</w:t>
    </w:r>
  </w:p>
  <w:p w:rsidR="00E70F14" w:rsidRDefault="00EC1BDC" w:rsidP="00E70F14">
    <w:pPr>
      <w:pStyle w:val="Nagwek"/>
      <w:jc w:val="center"/>
    </w:pPr>
    <w:r>
      <w:t>2018/2019</w:t>
    </w:r>
    <w:r w:rsidR="00B7006E">
      <w:t xml:space="preserve"> SEMESTR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01A"/>
    <w:multiLevelType w:val="hybridMultilevel"/>
    <w:tmpl w:val="C130F3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5086"/>
    <w:multiLevelType w:val="hybridMultilevel"/>
    <w:tmpl w:val="EC38DAB6"/>
    <w:lvl w:ilvl="0" w:tplc="6AF0FD28">
      <w:start w:val="1"/>
      <w:numFmt w:val="decimal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E4E175C">
      <w:start w:val="3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E2340A"/>
    <w:multiLevelType w:val="hybridMultilevel"/>
    <w:tmpl w:val="2EA4D920"/>
    <w:lvl w:ilvl="0" w:tplc="DAD4A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95BB7"/>
    <w:multiLevelType w:val="hybridMultilevel"/>
    <w:tmpl w:val="7F4616C8"/>
    <w:lvl w:ilvl="0" w:tplc="DAD4A3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A0"/>
    <w:rsid w:val="00002BEA"/>
    <w:rsid w:val="00031C00"/>
    <w:rsid w:val="00032ABA"/>
    <w:rsid w:val="000416E5"/>
    <w:rsid w:val="00067399"/>
    <w:rsid w:val="00067DCC"/>
    <w:rsid w:val="000743BB"/>
    <w:rsid w:val="00075C5B"/>
    <w:rsid w:val="00081D84"/>
    <w:rsid w:val="00083A43"/>
    <w:rsid w:val="00092953"/>
    <w:rsid w:val="00095D45"/>
    <w:rsid w:val="000D3C03"/>
    <w:rsid w:val="000E6991"/>
    <w:rsid w:val="00112756"/>
    <w:rsid w:val="00136EB0"/>
    <w:rsid w:val="00144A97"/>
    <w:rsid w:val="00154C07"/>
    <w:rsid w:val="00160672"/>
    <w:rsid w:val="00174DF2"/>
    <w:rsid w:val="00177F74"/>
    <w:rsid w:val="001857BE"/>
    <w:rsid w:val="00193A6F"/>
    <w:rsid w:val="00197B13"/>
    <w:rsid w:val="001C0832"/>
    <w:rsid w:val="001C3BA0"/>
    <w:rsid w:val="001C78CA"/>
    <w:rsid w:val="001E244A"/>
    <w:rsid w:val="001E3A64"/>
    <w:rsid w:val="00203559"/>
    <w:rsid w:val="00204E73"/>
    <w:rsid w:val="00241680"/>
    <w:rsid w:val="00246D98"/>
    <w:rsid w:val="00253720"/>
    <w:rsid w:val="00257F47"/>
    <w:rsid w:val="00261307"/>
    <w:rsid w:val="002A5633"/>
    <w:rsid w:val="002B3FCE"/>
    <w:rsid w:val="002D0622"/>
    <w:rsid w:val="002F4B2E"/>
    <w:rsid w:val="00301AC2"/>
    <w:rsid w:val="003053B9"/>
    <w:rsid w:val="00317706"/>
    <w:rsid w:val="0032203C"/>
    <w:rsid w:val="00335B8D"/>
    <w:rsid w:val="003633B8"/>
    <w:rsid w:val="0036785A"/>
    <w:rsid w:val="00376C1A"/>
    <w:rsid w:val="003A0D55"/>
    <w:rsid w:val="003A4DAD"/>
    <w:rsid w:val="003A6752"/>
    <w:rsid w:val="003C58B8"/>
    <w:rsid w:val="003E2F65"/>
    <w:rsid w:val="003E53D8"/>
    <w:rsid w:val="004159CF"/>
    <w:rsid w:val="004210DE"/>
    <w:rsid w:val="004250AD"/>
    <w:rsid w:val="00451100"/>
    <w:rsid w:val="00474833"/>
    <w:rsid w:val="00482674"/>
    <w:rsid w:val="004921B8"/>
    <w:rsid w:val="004B2386"/>
    <w:rsid w:val="004C2DEE"/>
    <w:rsid w:val="004F1305"/>
    <w:rsid w:val="004F16DC"/>
    <w:rsid w:val="00524E4B"/>
    <w:rsid w:val="0052612A"/>
    <w:rsid w:val="005262B5"/>
    <w:rsid w:val="00542325"/>
    <w:rsid w:val="005468B3"/>
    <w:rsid w:val="00563896"/>
    <w:rsid w:val="00565C30"/>
    <w:rsid w:val="005672CE"/>
    <w:rsid w:val="005738FF"/>
    <w:rsid w:val="00584CFC"/>
    <w:rsid w:val="00593C9D"/>
    <w:rsid w:val="00595E5D"/>
    <w:rsid w:val="005A0EBD"/>
    <w:rsid w:val="005B01A4"/>
    <w:rsid w:val="005D14A8"/>
    <w:rsid w:val="005E6051"/>
    <w:rsid w:val="005F1D4B"/>
    <w:rsid w:val="005F1EE9"/>
    <w:rsid w:val="00611EDB"/>
    <w:rsid w:val="00616CE1"/>
    <w:rsid w:val="006219C2"/>
    <w:rsid w:val="00623B1A"/>
    <w:rsid w:val="00630425"/>
    <w:rsid w:val="00655AC9"/>
    <w:rsid w:val="006624D1"/>
    <w:rsid w:val="006867D1"/>
    <w:rsid w:val="006B35AF"/>
    <w:rsid w:val="006C1E5C"/>
    <w:rsid w:val="006C693B"/>
    <w:rsid w:val="006E2DE1"/>
    <w:rsid w:val="006F2E85"/>
    <w:rsid w:val="00710BFF"/>
    <w:rsid w:val="00716561"/>
    <w:rsid w:val="00741EA1"/>
    <w:rsid w:val="00753946"/>
    <w:rsid w:val="00766B77"/>
    <w:rsid w:val="007A109E"/>
    <w:rsid w:val="007A717F"/>
    <w:rsid w:val="007D6749"/>
    <w:rsid w:val="007F359B"/>
    <w:rsid w:val="00803B85"/>
    <w:rsid w:val="008109CB"/>
    <w:rsid w:val="008339AE"/>
    <w:rsid w:val="00844DC1"/>
    <w:rsid w:val="00854C38"/>
    <w:rsid w:val="008735C5"/>
    <w:rsid w:val="00873E31"/>
    <w:rsid w:val="00882385"/>
    <w:rsid w:val="008B4047"/>
    <w:rsid w:val="008C4280"/>
    <w:rsid w:val="008D2321"/>
    <w:rsid w:val="008F1CCD"/>
    <w:rsid w:val="008F6274"/>
    <w:rsid w:val="008F78B1"/>
    <w:rsid w:val="00914A7B"/>
    <w:rsid w:val="0092651C"/>
    <w:rsid w:val="009659D7"/>
    <w:rsid w:val="009935B6"/>
    <w:rsid w:val="009A442B"/>
    <w:rsid w:val="009B5705"/>
    <w:rsid w:val="009C2F47"/>
    <w:rsid w:val="009D3DE2"/>
    <w:rsid w:val="009E45A2"/>
    <w:rsid w:val="009E7A2D"/>
    <w:rsid w:val="00A01F82"/>
    <w:rsid w:val="00A124C8"/>
    <w:rsid w:val="00A403D4"/>
    <w:rsid w:val="00A45FA1"/>
    <w:rsid w:val="00A818AA"/>
    <w:rsid w:val="00AA46C5"/>
    <w:rsid w:val="00AC2F28"/>
    <w:rsid w:val="00AE7008"/>
    <w:rsid w:val="00AF60A7"/>
    <w:rsid w:val="00AF7A1D"/>
    <w:rsid w:val="00B100C1"/>
    <w:rsid w:val="00B10AC1"/>
    <w:rsid w:val="00B1236F"/>
    <w:rsid w:val="00B22631"/>
    <w:rsid w:val="00B40D3A"/>
    <w:rsid w:val="00B46635"/>
    <w:rsid w:val="00B64721"/>
    <w:rsid w:val="00B66543"/>
    <w:rsid w:val="00B7006E"/>
    <w:rsid w:val="00B83635"/>
    <w:rsid w:val="00B90613"/>
    <w:rsid w:val="00BA5DCA"/>
    <w:rsid w:val="00BB46CA"/>
    <w:rsid w:val="00BF3024"/>
    <w:rsid w:val="00C22D9D"/>
    <w:rsid w:val="00C5790F"/>
    <w:rsid w:val="00C60CD8"/>
    <w:rsid w:val="00C86138"/>
    <w:rsid w:val="00CC1B27"/>
    <w:rsid w:val="00CD6C68"/>
    <w:rsid w:val="00CD6D87"/>
    <w:rsid w:val="00CE397D"/>
    <w:rsid w:val="00CF09DD"/>
    <w:rsid w:val="00CF1912"/>
    <w:rsid w:val="00D14253"/>
    <w:rsid w:val="00D51FA2"/>
    <w:rsid w:val="00D556BF"/>
    <w:rsid w:val="00D848FC"/>
    <w:rsid w:val="00D9640C"/>
    <w:rsid w:val="00DA65EB"/>
    <w:rsid w:val="00DC45D7"/>
    <w:rsid w:val="00DF6BBF"/>
    <w:rsid w:val="00E012E5"/>
    <w:rsid w:val="00E0615F"/>
    <w:rsid w:val="00E12DD2"/>
    <w:rsid w:val="00E83B8E"/>
    <w:rsid w:val="00E978D7"/>
    <w:rsid w:val="00EA2055"/>
    <w:rsid w:val="00EB6F45"/>
    <w:rsid w:val="00EC1BDC"/>
    <w:rsid w:val="00EC6929"/>
    <w:rsid w:val="00EC6D18"/>
    <w:rsid w:val="00EE7B0F"/>
    <w:rsid w:val="00EF743C"/>
    <w:rsid w:val="00F04ADB"/>
    <w:rsid w:val="00F12287"/>
    <w:rsid w:val="00F302A7"/>
    <w:rsid w:val="00F756E9"/>
    <w:rsid w:val="00F80B15"/>
    <w:rsid w:val="00F81120"/>
    <w:rsid w:val="00F83790"/>
    <w:rsid w:val="00F84879"/>
    <w:rsid w:val="00FA779C"/>
    <w:rsid w:val="00FC5ED7"/>
    <w:rsid w:val="00FD1364"/>
    <w:rsid w:val="00FE1AB5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FE8BB-6B45-45AF-82A5-F04E5A2D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3B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C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3BA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C3B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3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3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7BE"/>
  </w:style>
  <w:style w:type="paragraph" w:styleId="Tekstdymka">
    <w:name w:val="Balloon Text"/>
    <w:basedOn w:val="Normalny"/>
    <w:link w:val="TekstdymkaZnak"/>
    <w:uiPriority w:val="99"/>
    <w:semiHidden/>
    <w:unhideWhenUsed/>
    <w:rsid w:val="0052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2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6051"/>
    <w:rPr>
      <w:color w:val="0000FF" w:themeColor="hyperlink"/>
      <w:u w:val="single"/>
    </w:rPr>
  </w:style>
  <w:style w:type="paragraph" w:customStyle="1" w:styleId="Standard">
    <w:name w:val="Standard"/>
    <w:rsid w:val="005E60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D2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26BD-9654-44AB-A158-8DFC0CA3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1699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Uszka</dc:creator>
  <cp:lastModifiedBy>XPS</cp:lastModifiedBy>
  <cp:revision>2</cp:revision>
  <cp:lastPrinted>2017-09-21T08:33:00Z</cp:lastPrinted>
  <dcterms:created xsi:type="dcterms:W3CDTF">2018-09-18T06:00:00Z</dcterms:created>
  <dcterms:modified xsi:type="dcterms:W3CDTF">2018-09-18T06:00:00Z</dcterms:modified>
</cp:coreProperties>
</file>